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80" w:rsidRDefault="00591B6D">
      <w:pPr>
        <w:pStyle w:val="Standard"/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Na základě § 167 zákona č. 561/2004 Sb., o předškolním, základním, středním, vyšším odborném a jiném vzdělávání (školský zákon) vyhlašuje ředitel školy</w:t>
      </w: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591B6D">
      <w:pPr>
        <w:pStyle w:val="Standard"/>
        <w:jc w:val="center"/>
        <w:rPr>
          <w:rFonts w:hint="eastAsia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VOLBY DO ŠKOLSKÉ RADY</w:t>
      </w:r>
    </w:p>
    <w:p w:rsidR="00384480" w:rsidRDefault="00384480">
      <w:pPr>
        <w:pStyle w:val="Standard"/>
        <w:jc w:val="center"/>
        <w:rPr>
          <w:rFonts w:hint="eastAsia"/>
          <w:b/>
          <w:bCs/>
          <w:sz w:val="48"/>
          <w:szCs w:val="48"/>
        </w:rPr>
      </w:pPr>
    </w:p>
    <w:p w:rsidR="00384480" w:rsidRDefault="00591B6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Zdůvodnění voleb:</w:t>
      </w:r>
    </w:p>
    <w:p w:rsidR="00384480" w:rsidRDefault="00591B6D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Dne 1.9.2018 skončí volební období jednoho člena školské rady za zákonné zástupce nezletilých žáků.</w:t>
      </w: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591B6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Termín konání voleb:</w:t>
      </w:r>
    </w:p>
    <w:p w:rsidR="00384480" w:rsidRDefault="00591B6D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středa 5. 9. 2018 v době od 16:00 do 17:00 hodin</w:t>
      </w:r>
    </w:p>
    <w:p w:rsidR="00384480" w:rsidRDefault="00591B6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Místo konání voleb:</w:t>
      </w:r>
    </w:p>
    <w:p w:rsidR="00384480" w:rsidRDefault="00384480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384480" w:rsidRDefault="00591B6D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budova ZŠ a MŠ Okrouhlá 11</w:t>
      </w: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591B6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Způsob voleb:</w:t>
      </w: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591B6D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Zá</w:t>
      </w:r>
      <w:r>
        <w:rPr>
          <w:sz w:val="28"/>
          <w:szCs w:val="28"/>
        </w:rPr>
        <w:t xml:space="preserve">konní zástupci nezletilých žáků volí </w:t>
      </w:r>
      <w:r>
        <w:rPr>
          <w:b/>
          <w:bCs/>
          <w:sz w:val="28"/>
          <w:szCs w:val="28"/>
        </w:rPr>
        <w:t>jednoho člena školské rady</w:t>
      </w:r>
      <w:r>
        <w:rPr>
          <w:sz w:val="28"/>
          <w:szCs w:val="28"/>
        </w:rPr>
        <w:t>. Volba se koná tajným hlasováním na základě rovného a přímého volebního práva.</w:t>
      </w:r>
    </w:p>
    <w:p w:rsidR="00384480" w:rsidRDefault="00591B6D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Volič hlasuje osobně.</w:t>
      </w:r>
    </w:p>
    <w:p w:rsidR="00384480" w:rsidRDefault="00591B6D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Platný volební lístek obsahující seznam všech kandidátů bude ten, na kterém bude křížkem </w:t>
      </w:r>
      <w:r>
        <w:rPr>
          <w:sz w:val="28"/>
          <w:szCs w:val="28"/>
        </w:rPr>
        <w:t>označen jeden kandidát.</w:t>
      </w: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591B6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Kandidátky:</w:t>
      </w:r>
    </w:p>
    <w:p w:rsidR="00384480" w:rsidRDefault="00384480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384480" w:rsidRDefault="00591B6D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Přihlásit do kandidátky se mohou zájemci o práci ve školské radě na formuláři, který je možné stáhnout na stránkách školy (viz níže) nebo vyzvednut u učitelek MŠ.</w:t>
      </w:r>
    </w:p>
    <w:p w:rsidR="00384480" w:rsidRDefault="00591B6D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Formuláře podepsané kandidátem v tištěné podobě přijímá</w:t>
      </w:r>
      <w:r>
        <w:rPr>
          <w:sz w:val="28"/>
          <w:szCs w:val="28"/>
        </w:rPr>
        <w:t xml:space="preserve"> ředitel školy</w:t>
      </w:r>
    </w:p>
    <w:p w:rsidR="00384480" w:rsidRDefault="00591B6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 1. 9. 2018 do 5. 9. 2018.</w:t>
      </w:r>
    </w:p>
    <w:p w:rsidR="00384480" w:rsidRDefault="00591B6D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Při organizaci voleb bude dodržena ochrana osobních údajů.</w:t>
      </w: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384480">
      <w:pPr>
        <w:pStyle w:val="Standard"/>
        <w:jc w:val="center"/>
        <w:rPr>
          <w:rFonts w:hint="eastAsia"/>
          <w:sz w:val="28"/>
          <w:szCs w:val="28"/>
        </w:rPr>
      </w:pPr>
    </w:p>
    <w:p w:rsidR="00384480" w:rsidRDefault="00591B6D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V Okrouhlé 19. 6. 2018</w:t>
      </w:r>
    </w:p>
    <w:p w:rsidR="00384480" w:rsidRDefault="00591B6D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4480" w:rsidRDefault="00591B6D">
      <w:pPr>
        <w:pStyle w:val="Standard"/>
        <w:jc w:val="right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Mgr. Ludmila Ornstová, ředitel školy Okrouhlá</w:t>
      </w:r>
    </w:p>
    <w:p w:rsidR="00384480" w:rsidRDefault="00384480">
      <w:pPr>
        <w:pStyle w:val="Standard"/>
        <w:jc w:val="right"/>
        <w:rPr>
          <w:rFonts w:hint="eastAsia"/>
          <w:i/>
          <w:iCs/>
          <w:sz w:val="28"/>
          <w:szCs w:val="28"/>
        </w:rPr>
      </w:pPr>
    </w:p>
    <w:p w:rsidR="00384480" w:rsidRDefault="00591B6D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Níže:</w:t>
      </w:r>
    </w:p>
    <w:p w:rsidR="00384480" w:rsidRDefault="00591B6D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Příloha č. 1: Přihláška kandidáta za zákonné zástupce nezletilých </w:t>
      </w:r>
      <w:r>
        <w:rPr>
          <w:b/>
          <w:bCs/>
          <w:sz w:val="28"/>
          <w:szCs w:val="28"/>
        </w:rPr>
        <w:t>žáků</w:t>
      </w:r>
    </w:p>
    <w:p w:rsidR="00384480" w:rsidRDefault="00591B6D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Příloha č. 1:</w:t>
      </w:r>
    </w:p>
    <w:p w:rsidR="00384480" w:rsidRDefault="00384480">
      <w:pPr>
        <w:pStyle w:val="Standard"/>
        <w:rPr>
          <w:rFonts w:hint="eastAsia"/>
          <w:b/>
          <w:bCs/>
          <w:sz w:val="28"/>
          <w:szCs w:val="28"/>
        </w:rPr>
      </w:pPr>
    </w:p>
    <w:p w:rsidR="00384480" w:rsidRDefault="00591B6D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Volby do školské rady ZŠ a MŠ Okrouhlá, příspěvková organizace</w:t>
      </w:r>
    </w:p>
    <w:p w:rsidR="00384480" w:rsidRDefault="00384480">
      <w:pPr>
        <w:pStyle w:val="Standard"/>
        <w:rPr>
          <w:rFonts w:hint="eastAsia"/>
          <w:b/>
          <w:bCs/>
          <w:sz w:val="28"/>
          <w:szCs w:val="28"/>
        </w:rPr>
      </w:pPr>
    </w:p>
    <w:p w:rsidR="00384480" w:rsidRDefault="00384480">
      <w:pPr>
        <w:pStyle w:val="Standard"/>
        <w:rPr>
          <w:rFonts w:hint="eastAsia"/>
          <w:b/>
          <w:bCs/>
          <w:sz w:val="28"/>
          <w:szCs w:val="28"/>
        </w:rPr>
      </w:pPr>
    </w:p>
    <w:p w:rsidR="00384480" w:rsidRDefault="00384480">
      <w:pPr>
        <w:pStyle w:val="Standard"/>
        <w:rPr>
          <w:rFonts w:hint="eastAsia"/>
          <w:b/>
          <w:bCs/>
          <w:sz w:val="28"/>
          <w:szCs w:val="28"/>
        </w:rPr>
      </w:pPr>
    </w:p>
    <w:p w:rsidR="00384480" w:rsidRDefault="00384480">
      <w:pPr>
        <w:pStyle w:val="Standard"/>
        <w:rPr>
          <w:rFonts w:hint="eastAsia"/>
          <w:b/>
          <w:bCs/>
          <w:sz w:val="28"/>
          <w:szCs w:val="28"/>
        </w:rPr>
      </w:pPr>
    </w:p>
    <w:p w:rsidR="00384480" w:rsidRDefault="00384480">
      <w:pPr>
        <w:pStyle w:val="Standard"/>
        <w:rPr>
          <w:rFonts w:hint="eastAsia"/>
          <w:b/>
          <w:bCs/>
          <w:sz w:val="28"/>
          <w:szCs w:val="28"/>
        </w:rPr>
      </w:pPr>
    </w:p>
    <w:p w:rsidR="00384480" w:rsidRDefault="00591B6D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 kandidáta za zákonné zástupce nezletilých žáků:</w:t>
      </w:r>
    </w:p>
    <w:p w:rsidR="00384480" w:rsidRDefault="00384480">
      <w:pPr>
        <w:pStyle w:val="Standard"/>
        <w:rPr>
          <w:rFonts w:hint="eastAsia"/>
          <w:b/>
          <w:bCs/>
          <w:sz w:val="28"/>
          <w:szCs w:val="28"/>
        </w:rPr>
      </w:pPr>
    </w:p>
    <w:p w:rsidR="00384480" w:rsidRDefault="00591B6D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Já, níže podepsaný (á)……………………………………………………………….,</w:t>
      </w:r>
    </w:p>
    <w:p w:rsidR="00384480" w:rsidRDefault="00384480">
      <w:pPr>
        <w:pStyle w:val="Standard"/>
        <w:rPr>
          <w:rFonts w:hint="eastAsia"/>
          <w:sz w:val="28"/>
          <w:szCs w:val="28"/>
        </w:rPr>
      </w:pPr>
    </w:p>
    <w:p w:rsidR="00384480" w:rsidRDefault="00591B6D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datum narození:……………………………,</w:t>
      </w:r>
    </w:p>
    <w:p w:rsidR="00384480" w:rsidRDefault="00384480">
      <w:pPr>
        <w:pStyle w:val="Standard"/>
        <w:rPr>
          <w:rFonts w:hint="eastAsia"/>
          <w:sz w:val="28"/>
          <w:szCs w:val="28"/>
        </w:rPr>
      </w:pPr>
    </w:p>
    <w:p w:rsidR="00384480" w:rsidRDefault="00591B6D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bytem:………………………………………………………………………………..,</w:t>
      </w:r>
    </w:p>
    <w:p w:rsidR="00384480" w:rsidRDefault="00384480">
      <w:pPr>
        <w:pStyle w:val="Standard"/>
        <w:rPr>
          <w:rFonts w:hint="eastAsia"/>
          <w:sz w:val="28"/>
          <w:szCs w:val="28"/>
        </w:rPr>
      </w:pPr>
    </w:p>
    <w:p w:rsidR="00384480" w:rsidRDefault="00591B6D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vztah ke škole: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zákonný zástupce</w:t>
      </w:r>
    </w:p>
    <w:p w:rsidR="00384480" w:rsidRDefault="00384480">
      <w:pPr>
        <w:pStyle w:val="Standard"/>
        <w:rPr>
          <w:rFonts w:hint="eastAsia"/>
          <w:sz w:val="28"/>
          <w:szCs w:val="28"/>
        </w:rPr>
      </w:pPr>
    </w:p>
    <w:p w:rsidR="00384480" w:rsidRDefault="00384480">
      <w:pPr>
        <w:pStyle w:val="Standard"/>
        <w:rPr>
          <w:rFonts w:hint="eastAsia"/>
          <w:sz w:val="28"/>
          <w:szCs w:val="28"/>
        </w:rPr>
      </w:pPr>
    </w:p>
    <w:p w:rsidR="00384480" w:rsidRDefault="00384480">
      <w:pPr>
        <w:pStyle w:val="Standard"/>
        <w:rPr>
          <w:rFonts w:hint="eastAsia"/>
          <w:b/>
          <w:bCs/>
          <w:sz w:val="28"/>
          <w:szCs w:val="28"/>
        </w:rPr>
      </w:pPr>
    </w:p>
    <w:p w:rsidR="00384480" w:rsidRDefault="00591B6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souhlasím s kandidaturou do voleb</w:t>
      </w:r>
    </w:p>
    <w:p w:rsidR="00384480" w:rsidRDefault="00591B6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Školské rady ZŠ MŠ Okrouhlá, příspěvkové organizace</w:t>
      </w:r>
    </w:p>
    <w:p w:rsidR="00384480" w:rsidRDefault="00591B6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dne 5. září 2018.</w:t>
      </w:r>
    </w:p>
    <w:p w:rsidR="00384480" w:rsidRDefault="00384480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384480" w:rsidRDefault="00384480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384480" w:rsidRDefault="00384480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384480" w:rsidRDefault="00384480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384480" w:rsidRDefault="00384480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384480" w:rsidRDefault="00591B6D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V ……………………..dne:……………………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……..…………………….</w:t>
      </w:r>
    </w:p>
    <w:p w:rsidR="00384480" w:rsidRDefault="00384480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384480" w:rsidRDefault="00591B6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podpis kandidáta</w:t>
      </w:r>
    </w:p>
    <w:sectPr w:rsidR="0038448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6D" w:rsidRDefault="00591B6D">
      <w:pPr>
        <w:rPr>
          <w:rFonts w:hint="eastAsia"/>
        </w:rPr>
      </w:pPr>
      <w:r>
        <w:separator/>
      </w:r>
    </w:p>
  </w:endnote>
  <w:endnote w:type="continuationSeparator" w:id="0">
    <w:p w:rsidR="00591B6D" w:rsidRDefault="00591B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6D" w:rsidRDefault="00591B6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91B6D" w:rsidRDefault="00591B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84480"/>
    <w:rsid w:val="00384480"/>
    <w:rsid w:val="00591B6D"/>
    <w:rsid w:val="00E7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44A47-7B98-4B81-A79B-935598A5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Ornstová</dc:creator>
  <cp:lastModifiedBy>CF</cp:lastModifiedBy>
  <cp:revision>2</cp:revision>
  <dcterms:created xsi:type="dcterms:W3CDTF">2018-08-31T11:44:00Z</dcterms:created>
  <dcterms:modified xsi:type="dcterms:W3CDTF">2018-08-31T11:44:00Z</dcterms:modified>
</cp:coreProperties>
</file>